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29" w:rsidRDefault="00785B29" w:rsidP="00785B29">
      <w:pPr>
        <w:spacing w:after="0" w:line="240" w:lineRule="auto"/>
        <w:jc w:val="center"/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</w:pPr>
      <w:r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  <w:t>C</w:t>
      </w:r>
      <w:r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  <w:t xml:space="preserve">leburne </w:t>
      </w:r>
      <w:r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  <w:t>I</w:t>
      </w:r>
      <w:r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  <w:t xml:space="preserve">ndependent </w:t>
      </w:r>
      <w:r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  <w:t>S</w:t>
      </w:r>
      <w:r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  <w:t xml:space="preserve">chool </w:t>
      </w:r>
      <w:r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  <w:t>D</w:t>
      </w:r>
      <w:r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  <w:t>istrict</w:t>
      </w:r>
    </w:p>
    <w:p w:rsidR="00785B29" w:rsidRDefault="00785B29" w:rsidP="00785B29">
      <w:pPr>
        <w:tabs>
          <w:tab w:val="left" w:pos="3570"/>
        </w:tabs>
        <w:rPr>
          <w:rFonts w:ascii="Calisto MT" w:hAnsi="Calisto MT"/>
          <w:b/>
          <w:sz w:val="40"/>
          <w:szCs w:val="40"/>
        </w:rPr>
      </w:pPr>
      <w:r>
        <w:tab/>
      </w:r>
      <w:r w:rsidR="005315F6">
        <w:rPr>
          <w:rFonts w:ascii="Calisto MT" w:hAnsi="Calisto MT"/>
          <w:b/>
          <w:sz w:val="40"/>
          <w:szCs w:val="40"/>
        </w:rPr>
        <w:t>Second</w:t>
      </w:r>
      <w:r w:rsidR="003067CF">
        <w:rPr>
          <w:rFonts w:ascii="Calisto MT" w:hAnsi="Calisto MT"/>
          <w:b/>
          <w:sz w:val="40"/>
          <w:szCs w:val="40"/>
        </w:rPr>
        <w:t xml:space="preserve"> Grade</w:t>
      </w:r>
    </w:p>
    <w:p w:rsidR="00785B29" w:rsidRDefault="00785B29" w:rsidP="00785B29"/>
    <w:p w:rsidR="005315F6" w:rsidRDefault="005315F6" w:rsidP="00785B29">
      <w:bookmarkStart w:id="0" w:name="_GoBack"/>
      <w:bookmarkEnd w:id="0"/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4B5B72">
        <w:rPr>
          <w:rFonts w:ascii="Footlight MT Light" w:hAnsi="Footlight MT Light"/>
          <w:b/>
          <w:sz w:val="40"/>
          <w:szCs w:val="40"/>
        </w:rPr>
        <w:t>2 – bottles liquid glue</w:t>
      </w: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4B5B72">
        <w:rPr>
          <w:rFonts w:ascii="Footlight MT Light" w:hAnsi="Footlight MT Light"/>
          <w:b/>
          <w:sz w:val="40"/>
          <w:szCs w:val="40"/>
        </w:rPr>
        <w:t>6 – glue sticks</w:t>
      </w: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785B29" w:rsidRDefault="005315F6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1 – pair</w:t>
      </w:r>
      <w:r w:rsidR="00785B29" w:rsidRPr="004B5B72">
        <w:rPr>
          <w:rFonts w:ascii="Footlight MT Light" w:hAnsi="Footlight MT Light"/>
          <w:b/>
          <w:sz w:val="40"/>
          <w:szCs w:val="40"/>
        </w:rPr>
        <w:t xml:space="preserve"> scissors</w:t>
      </w:r>
    </w:p>
    <w:p w:rsidR="00785B29" w:rsidRPr="00785B29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1 – plastic school box</w:t>
      </w: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4B5B72">
        <w:rPr>
          <w:rFonts w:ascii="Footlight MT Light" w:hAnsi="Footlight MT Light"/>
          <w:b/>
          <w:sz w:val="40"/>
          <w:szCs w:val="40"/>
        </w:rPr>
        <w:t>1 – pkg. washable markers</w:t>
      </w: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4B5B72">
        <w:rPr>
          <w:rFonts w:ascii="Footlight MT Light" w:hAnsi="Footlight MT Light"/>
          <w:b/>
          <w:sz w:val="40"/>
          <w:szCs w:val="40"/>
        </w:rPr>
        <w:t>1 – crayons (24 count)</w:t>
      </w: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785B29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4B5B72">
        <w:rPr>
          <w:rFonts w:ascii="Footlight MT Light" w:hAnsi="Footlight MT Light"/>
          <w:b/>
          <w:sz w:val="40"/>
          <w:szCs w:val="40"/>
        </w:rPr>
        <w:t>1 – pkg. #2 pencils (24 count)</w:t>
      </w:r>
    </w:p>
    <w:p w:rsidR="005315F6" w:rsidRPr="005315F6" w:rsidRDefault="005315F6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5315F6" w:rsidRDefault="005315F6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1 – pkg. colored pencils</w:t>
      </w:r>
    </w:p>
    <w:p w:rsidR="005315F6" w:rsidRPr="005315F6" w:rsidRDefault="005315F6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5315F6" w:rsidRDefault="005315F6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1 – pkg. highlighters</w:t>
      </w:r>
    </w:p>
    <w:p w:rsidR="005315F6" w:rsidRPr="005315F6" w:rsidRDefault="005315F6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5315F6" w:rsidRDefault="005315F6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1 – pkg. wide – ruled notebook paper</w:t>
      </w:r>
    </w:p>
    <w:p w:rsidR="005315F6" w:rsidRPr="005315F6" w:rsidRDefault="005315F6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5315F6" w:rsidRDefault="005315F6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1 – pkg. large erasers</w:t>
      </w:r>
    </w:p>
    <w:p w:rsidR="003067CF" w:rsidRPr="003067CF" w:rsidRDefault="003067CF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3067CF" w:rsidRPr="004B5B72" w:rsidRDefault="003067CF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1 – pkg. large pink erasers</w:t>
      </w: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4B5B72">
        <w:rPr>
          <w:rFonts w:ascii="Footlight MT Light" w:hAnsi="Footlight MT Light"/>
          <w:b/>
          <w:sz w:val="40"/>
          <w:szCs w:val="40"/>
        </w:rPr>
        <w:t>2 – boxes of Kleenex</w:t>
      </w: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4B5B72">
        <w:rPr>
          <w:rFonts w:ascii="Footlight MT Light" w:hAnsi="Footlight MT Light"/>
          <w:b/>
          <w:sz w:val="40"/>
          <w:szCs w:val="40"/>
        </w:rPr>
        <w:t>Headphones (NOT earbuds)</w:t>
      </w: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785B29" w:rsidRPr="004B5B72" w:rsidRDefault="00785B29" w:rsidP="00785B29">
      <w:pPr>
        <w:pStyle w:val="NoSpacing"/>
        <w:rPr>
          <w:rFonts w:ascii="Footlight MT Light" w:hAnsi="Footlight MT Light"/>
          <w:b/>
          <w:sz w:val="40"/>
          <w:szCs w:val="40"/>
        </w:rPr>
      </w:pPr>
      <w:r w:rsidRPr="004B5B72">
        <w:rPr>
          <w:rFonts w:ascii="Footlight MT Light" w:hAnsi="Footlight MT Light"/>
          <w:b/>
          <w:sz w:val="40"/>
          <w:szCs w:val="40"/>
        </w:rPr>
        <w:t>Backpack (NO wheels)</w:t>
      </w:r>
    </w:p>
    <w:p w:rsidR="00785B29" w:rsidRDefault="00785B29" w:rsidP="00785B29"/>
    <w:sectPr w:rsidR="00785B29" w:rsidSect="005315F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29"/>
    <w:rsid w:val="00171A5B"/>
    <w:rsid w:val="003067CF"/>
    <w:rsid w:val="005315F6"/>
    <w:rsid w:val="00785B29"/>
    <w:rsid w:val="008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A3EB"/>
  <w15:chartTrackingRefBased/>
  <w15:docId w15:val="{CEFB5C78-67C0-45B3-988F-DCDE2CF2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B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Cleburne ISD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McCullough</dc:creator>
  <cp:keywords/>
  <dc:description/>
  <cp:lastModifiedBy>Cheri McCullough</cp:lastModifiedBy>
  <cp:revision>2</cp:revision>
  <dcterms:created xsi:type="dcterms:W3CDTF">2022-06-20T16:19:00Z</dcterms:created>
  <dcterms:modified xsi:type="dcterms:W3CDTF">2022-06-20T16:19:00Z</dcterms:modified>
</cp:coreProperties>
</file>